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 KARTA PRÓBY NA STOPIEŃ PODHARCMISTRZYNI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Informacje o kandydatce </w:t>
      </w:r>
    </w:p>
    <w:tbl>
      <w:tblPr>
        <w:tblStyle w:val="Table1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mailowy, telefon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Stopień harcerski (wraz z datą przyznania)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Pełniona/e funkcja/e (wraz z datą jej/ich objęcia)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Jednostka (gromada/drużyna/hufiec)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przyznania stopnia przewodniczki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Ukończony kurs podharcmistrzyń (wraz z datą)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Ukończone inne kursy (wraz z datami)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ostatniego KRK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Krótka charakterystyka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o opiekunce</w:t>
      </w:r>
    </w:p>
    <w:tbl>
      <w:tblPr>
        <w:tblStyle w:val="Table2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mailowy, telefon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Czas pełnienia funkcji opiekunki próby (od kiedy)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Wizytacje, odwiedziny (rodzaj zbiórek/wydarzeń wraz z datami)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Przebieg próby </w:t>
      </w:r>
    </w:p>
    <w:tbl>
      <w:tblPr>
        <w:tblStyle w:val="Table3"/>
        <w:tblW w:w="9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5"/>
        <w:gridCol w:w="3975"/>
        <w:gridCol w:w="1239.9999999999995"/>
        <w:tblGridChange w:id="0">
          <w:tblGrid>
            <w:gridCol w:w="3975"/>
            <w:gridCol w:w="3975"/>
            <w:gridCol w:w="1239.9999999999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Cele próby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zgodnie z Regulaminem Stopni Instruktorskich oraz kompetencjami podharcmistrzyni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Formy realizacji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Czas realizacji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Zapoznanie się z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dokumentami i regulaminami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związku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Ponownie: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Statut, Podstawowe Zasady Wychowania Harcerskiego w ZHR, Zasady Wychowania religijnego w ZHR, Regulamin drużyn/gromady, Regulamin Służby Instruktorskiej, Regulamin mundurowy oraz Regulamin musztry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oraz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Regulamin hufca, chorągwi,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Z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asady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rzyzn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awania obrzędowych mian, przewodnik dla opiekunki stopnia przewodniczki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Rozmowa z opiekunką nt. postawy i zgodności z wartościami ZHR-u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Wizytacja, odwiedziny opiekunki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 wydarzeniu/zbiórce organizowanym/ej przez podopieczną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wraz z rozmową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opiekunką na temat wniosków.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Sprawozdanie z próby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rk54zhazggh8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DOŚWIADCZENIE </w:t>
      </w:r>
    </w:p>
    <w:tbl>
      <w:tblPr>
        <w:tblStyle w:val="Table4"/>
        <w:tblW w:w="9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53"/>
        <w:tblGridChange w:id="0">
          <w:tblGrid>
            <w:gridCol w:w="4584"/>
            <w:gridCol w:w="455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Doświadczenie i pełnione funkcje (od czasu przyznania stopnia przewodniczki)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pełnione funkcje oraz okres ich sprawowania, funkcje na HAL/HAZ, uczestnictwo w konferencjach, spotkaniach, kursach, organizacja wydarzeń na poziomie wyższym niż drużyna - hufiec, szczep, chorągiew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uw8iyh9pi6ch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WIEDZA I UMIEJĘTNOŚCI </w:t>
      </w:r>
    </w:p>
    <w:sdt>
      <w:sdtPr>
        <w:lock w:val="contentLocked"/>
        <w:id w:val="-972331742"/>
        <w:tag w:val="goog_rdk_0"/>
      </w:sdtPr>
      <w:sdtContent>
        <w:tbl>
          <w:tblPr>
            <w:tblStyle w:val="Table5"/>
            <w:tblW w:w="913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84"/>
            <w:gridCol w:w="4553"/>
            <w:tblGridChange w:id="0">
              <w:tblGrid>
                <w:gridCol w:w="4584"/>
                <w:gridCol w:w="455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A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Drużynowa</w:t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mistrzyni stosowania metody w jednostce oraz powyżej jednostki, pogłębienie znajomości procesów wychowawczych, własne rozwiązania programowo-metodyczne, wkomponowanie programu działania jednostki (drużyny/hufca/szczepu) w tło życia lokalnego, doświadczenie poprowadzenia HAL/HAZ z jednostką, </w:t>
                </w: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16"/>
                    <w:szCs w:val="16"/>
                    <w:rtl w:val="0"/>
                  </w:rPr>
                  <w:t xml:space="preserve">wykształcenie następczyni, plany długoterminowe, </w:t>
                </w: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wspieranie innych jednostek, dzielenie się doświadczeniem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0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Opiekunka prób na stopnie 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bycie opiekunką stopni harcerskich oraz doświadczenie w kapitułach, doświadczenie współprowadzenia/obserwacji próby na stopień instruktorski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Hufcowa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nglworp07aw1" w:id="2"/>
                <w:bookmarkEnd w:id="2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doświadczenie w pracy hufca, współdziałanie z innymi instruktorkami, sprawdzanie planów pracy (również znajomość innych metodyk) oraz doświadczenie wizytowania jednostek, współpraca ze środowiskiem lokalnym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9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lvazloeatox8" w:id="3"/>
                <w:bookmarkEnd w:id="3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1.191406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Komendantka obozu/kolonii</w:t>
                </w:r>
              </w:p>
              <w:p w:rsidR="00000000" w:rsidDel="00000000" w:rsidP="00000000" w:rsidRDefault="00000000" w:rsidRPr="00000000" w14:paraId="0000005D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lvazloeatox8" w:id="3"/>
                <w:bookmarkEnd w:id="3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doświadczenie organizacji/współorganizacji HAL/HAZ, praca z kadrą, proces wychowawczy na HAL/HAZ, kontakt z instytucjami zewnętrznymi oraz rodzicami, współpraca z Okręgiem/Obwodem, bezpieczeństwo, przepisy i sytuacje kryzysowe</w:t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i7dijhtr59qy" w:id="5"/>
                <w:bookmarkEnd w:id="5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Ekonom 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2y5y7hv3hp9m" w:id="6"/>
                <w:bookmarkEnd w:id="6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umiejętności i doświadczenie kwatermistrzowskie (również kursowe), pozyskiwanie funduszy</w:t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unpnz56ef6vr" w:id="7"/>
                <w:bookmarkEnd w:id="7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Uczestniczka demokracji w ZHR 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ocdba0ry5b4e" w:id="8"/>
                <w:bookmarkEnd w:id="8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doświadczenie wyborów, umiejętności poprowadzenia spotkania formalnego, znajomość struktur, władz, znajomość grona instruktorskiego chorągwi/Okręgu/Obwodu</w:t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p4b9ixmvy3re" w:id="9"/>
                <w:bookmarkEnd w:id="9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Członkini Rady Chorągwi 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sub2jxq0g7pr" w:id="10"/>
                <w:bookmarkEnd w:id="10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udział w wydarzeniach powyżej hufca, działania w referacie, perspektywa działania chorągwi - potrzeb i sytuacji innych jednostek/hufców, współpraca z innymi instruktorami</w:t>
                </w:r>
              </w:p>
            </w:tc>
          </w:tr>
          <w:tr>
            <w:trPr>
              <w:cantSplit w:val="0"/>
              <w:trHeight w:val="193.4912109375000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k6pkfuzgqb2e" w:id="11"/>
                <w:bookmarkEnd w:id="1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4"/>
                <w:bookmarkEnd w:id="4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4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Członkini kadry kształc</w:t>
                </w: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ącej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yvno0k8n4zqe" w:id="12"/>
                <w:bookmarkEnd w:id="12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uczestniczenie w kształceniu metodycznym</w:t>
                </w: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 lub </w:t>
                </w: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instruktorskim (również powyżej poziomu hufca), prowadzenie zajęć, warsztatów, doświadczenie bycia w kadrze kursu/ów, materiały/pomoce metodyczne czy szkoleniowe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Materiały metodyczne, literatura specjalistyczna 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lektury, artykuły, przemyślenia i zastosowania w pracy harcerskiej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Przewodzenie zespołem instruktorskim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organizacja i pokierowanie pracy zespołu instruktorskiego (min. 2 instruktorki + kandydatka), przeprowadzenie procesu (analiza, cele, formy, podsumowanie), wnioski z pracy zespołu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nu81c62tnq49" w:id="13"/>
      <w:bookmarkEnd w:id="1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POSTAWA</w:t>
      </w:r>
    </w:p>
    <w:sdt>
      <w:sdtPr>
        <w:lock w:val="contentLocked"/>
        <w:id w:val="1350345113"/>
        <w:tag w:val="goog_rdk_1"/>
      </w:sdtPr>
      <w:sdtContent>
        <w:tbl>
          <w:tblPr>
            <w:tblStyle w:val="Table6"/>
            <w:tblW w:w="913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84"/>
            <w:gridCol w:w="4553"/>
            <w:tblGridChange w:id="0">
              <w:tblGrid>
                <w:gridCol w:w="4584"/>
                <w:gridCol w:w="455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Twoja postawa, rozumienie idei harcerskiej, rozwój własny 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motywacja do zostania podharcmistrzynią, zmiany w postawie w czasie próby, odczytywanie idei harcerskiej na tle rzeczywistości społecznej, dbałość o swój rozwój, wiara i zgodność z Prawem Harcerskim i wartościami ZHR-u, samodzielne wyznaczanie pola służby, znajomość swoich mocnych i słabych stron, postrzeganie własnego rozwoju w perspektywie służby innym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spacing w:after="200" w:before="200"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→ Spotkanie z Komisją</w:t>
      </w:r>
    </w:p>
    <w:tbl>
      <w:tblPr>
        <w:tblStyle w:val="Table7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Pakiet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do wysłania miesiąc przed spotkaniem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Spotkanie z Komisją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do wzięcia ze sobą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karta próby z uzupełnionym sprawozdaniem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plany pracy tworzone w czasie próby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jeśli jesteś drużynową - ostatniego HAL/HAZ + śródrocza lub inne np. szczepu, kręgu zastępowych, kursów itp.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od opiekunki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od hufcowej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po kursie podharcmistrzyń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kontakt opiekunki z komendantką chorągwi (nie jest potrzebna informacja pisemna)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informacje o innych działaniach instruktorskich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np. komendantek kursów, w których byłaś w kadrze, przewodniczących kapituł, komendanta/ki obozu itp. </w:t>
            </w:r>
          </w:p>
        </w:tc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karta próby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w formie papierowej 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plany pracy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w dowolnej formie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200" w:before="200"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Związek Harcerstwa Rzeczypospolitej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5350199</wp:posOffset>
          </wp:positionH>
          <wp:positionV relativeFrom="paragraph">
            <wp:posOffset>-123822</wp:posOffset>
          </wp:positionV>
          <wp:extent cx="383458" cy="55721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3458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-190496</wp:posOffset>
          </wp:positionV>
          <wp:extent cx="690563" cy="6956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563" cy="695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Warszawsko-Praska Chorągiew Harcerek „Sawa”</w:t>
    </w:r>
  </w:p>
  <w:p w:rsidR="00000000" w:rsidDel="00000000" w:rsidP="00000000" w:rsidRDefault="00000000" w:rsidRPr="00000000" w14:paraId="000000A5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Komisja Instruktorska</w:t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3645B"/>
  </w:style>
  <w:style w:type="paragraph" w:styleId="Stopka">
    <w:name w:val="footer"/>
    <w:basedOn w:val="Normalny"/>
    <w:link w:val="Stopka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3645B"/>
  </w:style>
  <w:style w:type="table" w:styleId="Tabela-Siatka">
    <w:name w:val="Table Grid"/>
    <w:basedOn w:val="Standardowy"/>
    <w:uiPriority w:val="59"/>
    <w:rsid w:val="00BA538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885EE7"/>
    <w:pPr>
      <w:ind w:left="720"/>
      <w:contextualSpacing w:val="1"/>
    </w:p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9lghYW3nO13z1pkYmTJPJDOCA==">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2025-09-23T11:06:00Z</dcterms:created>
</cp:coreProperties>
</file>